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E4" w:rsidRPr="000E6C34" w:rsidRDefault="008C27E4" w:rsidP="008C27E4">
      <w:pPr>
        <w:pStyle w:val="PaperTitle"/>
        <w:rPr>
          <w:sz w:val="24"/>
          <w:szCs w:val="24"/>
          <w:lang w:eastAsia="zh-CN"/>
        </w:rPr>
      </w:pPr>
      <w:r w:rsidRPr="000E6C34">
        <w:rPr>
          <w:rFonts w:hint="eastAsia"/>
          <w:caps w:val="0"/>
          <w:sz w:val="24"/>
          <w:szCs w:val="24"/>
        </w:rPr>
        <w:t xml:space="preserve">Requirements </w:t>
      </w:r>
      <w:r w:rsidRPr="000E6C34">
        <w:rPr>
          <w:rFonts w:hint="eastAsia"/>
          <w:caps w:val="0"/>
          <w:sz w:val="24"/>
          <w:szCs w:val="24"/>
          <w:lang w:eastAsia="zh-CN"/>
        </w:rPr>
        <w:t>a</w:t>
      </w:r>
      <w:r w:rsidRPr="000E6C34">
        <w:rPr>
          <w:rFonts w:hint="eastAsia"/>
          <w:caps w:val="0"/>
          <w:sz w:val="24"/>
          <w:szCs w:val="24"/>
        </w:rPr>
        <w:t xml:space="preserve">nd Guidelines </w:t>
      </w:r>
      <w:r w:rsidRPr="000E6C34">
        <w:rPr>
          <w:rFonts w:hint="eastAsia"/>
          <w:caps w:val="0"/>
          <w:sz w:val="24"/>
          <w:szCs w:val="24"/>
          <w:lang w:eastAsia="zh-CN"/>
        </w:rPr>
        <w:t>f</w:t>
      </w:r>
      <w:r w:rsidRPr="000E6C34">
        <w:rPr>
          <w:rFonts w:hint="eastAsia"/>
          <w:caps w:val="0"/>
          <w:sz w:val="24"/>
          <w:szCs w:val="24"/>
        </w:rPr>
        <w:t>or Abstract</w:t>
      </w:r>
      <w:r w:rsidRPr="000E6C34">
        <w:rPr>
          <w:rFonts w:hint="eastAsia"/>
          <w:caps w:val="0"/>
          <w:sz w:val="24"/>
          <w:szCs w:val="24"/>
          <w:lang w:eastAsia="zh-CN"/>
        </w:rPr>
        <w:t xml:space="preserve"> </w:t>
      </w:r>
    </w:p>
    <w:p w:rsidR="008C27E4" w:rsidRDefault="008C27E4" w:rsidP="008C27E4">
      <w:pPr>
        <w:pStyle w:val="Authors"/>
      </w:pPr>
    </w:p>
    <w:p w:rsidR="008C27E4" w:rsidRPr="00D6652F" w:rsidRDefault="008C27E4" w:rsidP="008C27E4">
      <w:pPr>
        <w:pStyle w:val="Authors"/>
        <w:adjustRightInd w:val="0"/>
        <w:snapToGrid w:val="0"/>
        <w:rPr>
          <w:u w:val="single"/>
          <w:lang w:eastAsia="zh-CN"/>
        </w:rPr>
      </w:pPr>
      <w:r w:rsidRPr="00F22A70">
        <w:rPr>
          <w:u w:val="single"/>
        </w:rPr>
        <w:t>First author's name</w:t>
      </w:r>
      <w:r w:rsidRPr="00AB2AA7">
        <w:rPr>
          <w:rFonts w:hint="eastAsia"/>
          <w:lang w:eastAsia="zh-CN"/>
        </w:rPr>
        <w:t xml:space="preserve"> (e.g. Mike N. LEE)</w:t>
      </w:r>
      <w:r w:rsidRPr="00C90593">
        <w:rPr>
          <w:vertAlign w:val="superscript"/>
        </w:rPr>
        <w:t>1</w:t>
      </w:r>
      <w:r w:rsidRPr="00C90593">
        <w:t>, Second author's name</w:t>
      </w:r>
      <w:r w:rsidRPr="00C90593">
        <w:rPr>
          <w:vertAlign w:val="superscript"/>
        </w:rPr>
        <w:t>2</w:t>
      </w:r>
      <w:r w:rsidRPr="00C90593">
        <w:t xml:space="preserve">, </w:t>
      </w:r>
      <w:r w:rsidRPr="00C90593">
        <w:rPr>
          <w:rFonts w:hint="eastAsia"/>
          <w:lang w:eastAsia="zh-CN"/>
        </w:rPr>
        <w:t>...</w:t>
      </w:r>
    </w:p>
    <w:p w:rsidR="008C27E4" w:rsidRPr="00C90593" w:rsidRDefault="008C27E4" w:rsidP="008C27E4">
      <w:pPr>
        <w:pStyle w:val="Authors"/>
        <w:adjustRightInd w:val="0"/>
        <w:snapToGrid w:val="0"/>
        <w:rPr>
          <w:lang w:eastAsia="zh-CN"/>
        </w:rPr>
      </w:pPr>
      <w:r w:rsidRPr="00C90593">
        <w:rPr>
          <w:vertAlign w:val="superscript"/>
        </w:rPr>
        <w:t>1</w:t>
      </w:r>
      <w:r w:rsidRPr="00C90593">
        <w:rPr>
          <w:rStyle w:val="AuthorsafiiliationChar"/>
        </w:rPr>
        <w:t>First author's affiliation, City,</w:t>
      </w:r>
      <w:r w:rsidRPr="00C90593">
        <w:rPr>
          <w:rStyle w:val="AuthorsafiiliationChar"/>
          <w:rFonts w:hint="eastAsia"/>
          <w:lang w:eastAsia="zh-CN"/>
        </w:rPr>
        <w:t xml:space="preserve"> Zip code,</w:t>
      </w:r>
      <w:r w:rsidRPr="00C90593">
        <w:rPr>
          <w:rStyle w:val="AuthorsafiiliationChar"/>
        </w:rPr>
        <w:t xml:space="preserve"> Country</w:t>
      </w:r>
      <w:r>
        <w:rPr>
          <w:rStyle w:val="AuthorsafiiliationChar"/>
          <w:rFonts w:hint="eastAsia"/>
          <w:lang w:eastAsia="zh-CN"/>
        </w:rPr>
        <w:t xml:space="preserve">; </w:t>
      </w:r>
      <w:r w:rsidRPr="00C90593">
        <w:rPr>
          <w:rFonts w:hint="eastAsia"/>
          <w:vertAlign w:val="superscript"/>
          <w:lang w:eastAsia="zh-CN"/>
        </w:rPr>
        <w:t xml:space="preserve">     </w:t>
      </w:r>
      <w:r w:rsidRPr="00C90593">
        <w:rPr>
          <w:vertAlign w:val="superscript"/>
        </w:rPr>
        <w:t>2</w:t>
      </w:r>
      <w:r w:rsidRPr="00C90593">
        <w:rPr>
          <w:rStyle w:val="AuthorsafiiliationChar"/>
        </w:rPr>
        <w:t>Second author's affiliation, City</w:t>
      </w:r>
      <w:r w:rsidRPr="00C90593">
        <w:rPr>
          <w:rStyle w:val="AuthorsafiiliationChar"/>
          <w:rFonts w:hint="eastAsia"/>
          <w:lang w:eastAsia="zh-CN"/>
        </w:rPr>
        <w:t>, Zip code</w:t>
      </w:r>
      <w:r w:rsidRPr="00C90593">
        <w:rPr>
          <w:rStyle w:val="AuthorsafiiliationChar"/>
        </w:rPr>
        <w:t>, Country</w:t>
      </w:r>
      <w:r>
        <w:rPr>
          <w:rStyle w:val="AuthorsafiiliationChar"/>
          <w:rFonts w:hint="eastAsia"/>
          <w:lang w:eastAsia="zh-CN"/>
        </w:rPr>
        <w:t xml:space="preserve">; </w:t>
      </w:r>
      <w:r w:rsidRPr="00C90593">
        <w:rPr>
          <w:rFonts w:hint="eastAsia"/>
          <w:lang w:eastAsia="zh-CN"/>
        </w:rPr>
        <w:t>...</w:t>
      </w:r>
    </w:p>
    <w:p w:rsidR="008C27E4" w:rsidRPr="00C90593" w:rsidRDefault="008C27E4" w:rsidP="008C27E4">
      <w:pPr>
        <w:pStyle w:val="Papertext"/>
        <w:jc w:val="center"/>
        <w:rPr>
          <w:lang w:val="hr-HR" w:eastAsia="zh-CN"/>
        </w:rPr>
      </w:pPr>
      <w:r w:rsidRPr="00C90593">
        <w:rPr>
          <w:rFonts w:hint="eastAsia"/>
          <w:lang w:val="hr-HR" w:eastAsia="zh-CN"/>
        </w:rPr>
        <w:t>E-mail: Contact's e-mail address</w:t>
      </w:r>
    </w:p>
    <w:p w:rsidR="008C27E4" w:rsidRDefault="008C27E4" w:rsidP="008C27E4">
      <w:pPr>
        <w:pStyle w:val="Papertext"/>
        <w:rPr>
          <w:lang w:val="hr-HR" w:eastAsia="zh-CN"/>
        </w:rPr>
      </w:pPr>
    </w:p>
    <w:p w:rsidR="008C27E4" w:rsidRDefault="008C27E4" w:rsidP="008C27E4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rFonts w:hint="eastAsia"/>
          <w:lang w:eastAsia="zh-CN"/>
        </w:rPr>
        <w:t xml:space="preserve">Please prepare your abstract </w:t>
      </w:r>
      <w:r w:rsidRPr="00CF4213">
        <w:rPr>
          <w:rFonts w:hint="eastAsia"/>
          <w:b/>
          <w:lang w:eastAsia="zh-CN"/>
        </w:rPr>
        <w:t>in English</w:t>
      </w:r>
      <w:r>
        <w:rPr>
          <w:rFonts w:hint="eastAsia"/>
          <w:lang w:eastAsia="zh-CN"/>
        </w:rPr>
        <w:t xml:space="preserve">, </w:t>
      </w:r>
      <w:r>
        <w:t xml:space="preserve">within </w:t>
      </w:r>
      <w:r>
        <w:rPr>
          <w:rFonts w:hint="eastAsia"/>
          <w:b/>
          <w:bCs/>
        </w:rPr>
        <w:t>one-page</w:t>
      </w:r>
      <w:r>
        <w:rPr>
          <w:b/>
          <w:bCs/>
        </w:rPr>
        <w:t xml:space="preserve"> limit</w:t>
      </w:r>
      <w:r w:rsidRPr="008C27E4">
        <w:rPr>
          <w:rFonts w:hint="eastAsia"/>
          <w:bCs/>
          <w:lang w:eastAsia="zh-CN"/>
        </w:rPr>
        <w:t xml:space="preserve">, and </w:t>
      </w:r>
      <w:r w:rsidR="00F1003B">
        <w:rPr>
          <w:rFonts w:hint="eastAsia"/>
          <w:lang w:eastAsia="zh-CN"/>
        </w:rPr>
        <w:t>no less than 2</w:t>
      </w:r>
      <w:r>
        <w:rPr>
          <w:rFonts w:hint="eastAsia"/>
          <w:lang w:eastAsia="zh-CN"/>
        </w:rPr>
        <w:t>00 words</w:t>
      </w:r>
      <w:r>
        <w:t>.</w:t>
      </w:r>
      <w:r>
        <w:rPr>
          <w:rFonts w:hint="eastAsia"/>
          <w:lang w:eastAsia="zh-CN"/>
        </w:rPr>
        <w:t xml:space="preserve"> F</w:t>
      </w:r>
      <w:r>
        <w:t xml:space="preserve">ont type </w:t>
      </w:r>
      <w:r w:rsidRPr="001821F0">
        <w:rPr>
          <w:b/>
        </w:rPr>
        <w:t>Times New Roman</w:t>
      </w:r>
      <w:r>
        <w:rPr>
          <w:rFonts w:hint="eastAsia"/>
          <w:lang w:eastAsia="zh-CN"/>
        </w:rPr>
        <w:t xml:space="preserve"> is preferred.</w:t>
      </w:r>
      <w:r w:rsidR="00DC5E41">
        <w:rPr>
          <w:rFonts w:hint="eastAsia"/>
          <w:lang w:eastAsia="zh-CN"/>
        </w:rPr>
        <w:t xml:space="preserve"> </w:t>
      </w:r>
      <w:r w:rsidR="00DC5E41">
        <w:rPr>
          <w:rFonts w:hint="eastAsia"/>
          <w:color w:val="000000"/>
          <w:szCs w:val="13"/>
          <w:lang w:eastAsia="zh-CN"/>
        </w:rPr>
        <w:t>Font size is set as 12 points all through the abstract.</w:t>
      </w:r>
    </w:p>
    <w:p w:rsidR="008C27E4" w:rsidRDefault="008C27E4" w:rsidP="008C27E4">
      <w:pPr>
        <w:autoSpaceDE w:val="0"/>
        <w:autoSpaceDN w:val="0"/>
        <w:adjustRightInd w:val="0"/>
        <w:jc w:val="both"/>
        <w:rPr>
          <w:lang w:eastAsia="zh-CN"/>
        </w:rPr>
      </w:pPr>
    </w:p>
    <w:p w:rsidR="008C27E4" w:rsidRDefault="000E6C34" w:rsidP="008C27E4">
      <w:pPr>
        <w:autoSpaceDE w:val="0"/>
        <w:autoSpaceDN w:val="0"/>
        <w:adjustRightInd w:val="0"/>
        <w:jc w:val="both"/>
        <w:rPr>
          <w:lang w:eastAsia="zh-CN"/>
        </w:rPr>
      </w:pPr>
      <w:r>
        <w:rPr>
          <w:rFonts w:hint="eastAsia"/>
          <w:lang w:eastAsia="zh-CN"/>
        </w:rPr>
        <w:t>Please underline t</w:t>
      </w:r>
      <w:r w:rsidR="008C27E4">
        <w:rPr>
          <w:rFonts w:hint="eastAsia"/>
          <w:lang w:eastAsia="zh-CN"/>
        </w:rPr>
        <w:t>he presenting author</w:t>
      </w:r>
      <w:r w:rsidR="008C27E4">
        <w:rPr>
          <w:lang w:eastAsia="zh-CN"/>
        </w:rPr>
        <w:t>’</w:t>
      </w:r>
      <w:r w:rsidR="008C27E4">
        <w:rPr>
          <w:rFonts w:hint="eastAsia"/>
          <w:lang w:eastAsia="zh-CN"/>
        </w:rPr>
        <w:t>s name</w:t>
      </w:r>
      <w:r w:rsidR="00DC5E41">
        <w:rPr>
          <w:rFonts w:hint="eastAsia"/>
          <w:lang w:eastAsia="zh-CN"/>
        </w:rPr>
        <w:t xml:space="preserve">, followed by </w:t>
      </w:r>
      <w:r w:rsidR="008C27E4">
        <w:t>Author’s affiliations</w:t>
      </w:r>
      <w:r>
        <w:rPr>
          <w:rFonts w:hint="eastAsia"/>
          <w:lang w:eastAsia="zh-CN"/>
        </w:rPr>
        <w:t xml:space="preserve"> </w:t>
      </w:r>
      <w:r w:rsidR="008C27E4">
        <w:rPr>
          <w:rFonts w:hint="eastAsia"/>
          <w:lang w:eastAsia="zh-CN"/>
        </w:rPr>
        <w:t>and email</w:t>
      </w:r>
      <w:r w:rsidR="00DC5E41">
        <w:rPr>
          <w:rFonts w:hint="eastAsia"/>
          <w:lang w:eastAsia="zh-CN"/>
        </w:rPr>
        <w:t xml:space="preserve"> address of the contact person</w:t>
      </w:r>
      <w:r w:rsidR="008C27E4">
        <w:t xml:space="preserve">. </w:t>
      </w:r>
      <w:r w:rsidR="008C27E4">
        <w:rPr>
          <w:color w:val="000000"/>
          <w:szCs w:val="13"/>
        </w:rPr>
        <w:t xml:space="preserve">References </w:t>
      </w:r>
      <w:r w:rsidR="00DC5E41">
        <w:rPr>
          <w:rFonts w:hint="eastAsia"/>
          <w:color w:val="000000"/>
          <w:szCs w:val="13"/>
          <w:lang w:eastAsia="zh-CN"/>
        </w:rPr>
        <w:t>can</w:t>
      </w:r>
      <w:r w:rsidR="008C27E4">
        <w:rPr>
          <w:color w:val="000000"/>
          <w:szCs w:val="13"/>
        </w:rPr>
        <w:t xml:space="preserve"> be indicated in the text in brackets and listed at the end of the paper </w:t>
      </w:r>
      <w:r w:rsidR="008C27E4">
        <w:rPr>
          <w:rFonts w:hint="eastAsia"/>
          <w:lang w:eastAsia="zh-CN"/>
        </w:rPr>
        <w:t xml:space="preserve">(e.g.: Wang et al., 2009). </w:t>
      </w:r>
      <w:r w:rsidR="00DC5E41">
        <w:rPr>
          <w:rFonts w:hint="eastAsia"/>
          <w:lang w:eastAsia="zh-CN"/>
        </w:rPr>
        <w:t xml:space="preserve">Please place your </w:t>
      </w:r>
      <w:r w:rsidR="008C27E4">
        <w:rPr>
          <w:rFonts w:hint="eastAsia"/>
          <w:lang w:eastAsia="zh-CN"/>
        </w:rPr>
        <w:t>Figures preceding the references list.</w:t>
      </w:r>
    </w:p>
    <w:p w:rsidR="008C27E4" w:rsidRDefault="008C27E4" w:rsidP="008C27E4">
      <w:pPr>
        <w:jc w:val="both"/>
        <w:rPr>
          <w:lang w:eastAsia="zh-CN"/>
        </w:rPr>
      </w:pPr>
    </w:p>
    <w:p w:rsidR="008C27E4" w:rsidRPr="00F1003B" w:rsidRDefault="00F1003B" w:rsidP="008C27E4">
      <w:pPr>
        <w:rPr>
          <w:lang w:eastAsia="zh-CN"/>
        </w:rPr>
      </w:pPr>
      <w:r w:rsidRPr="00F1003B">
        <w:rPr>
          <w:rFonts w:hint="eastAsia"/>
          <w:lang w:eastAsia="zh-CN"/>
        </w:rPr>
        <w:t>After your abstract has been received and checked, a confirmation email will be sent to you accordingly.</w:t>
      </w:r>
      <w:r w:rsidRPr="00F1003B">
        <w:rPr>
          <w:rFonts w:hint="eastAsia"/>
          <w:lang w:eastAsia="zh-CN"/>
        </w:rPr>
        <w:t xml:space="preserve"> </w:t>
      </w:r>
      <w:r w:rsidRPr="00F1003B">
        <w:rPr>
          <w:rFonts w:hint="eastAsia"/>
          <w:lang w:eastAsia="zh-CN"/>
        </w:rPr>
        <w:t>An abstract that does not conform to the following guidelines will be returned to the author for revision.</w:t>
      </w:r>
      <w:bookmarkStart w:id="0" w:name="_GoBack"/>
      <w:bookmarkEnd w:id="0"/>
      <w:r w:rsidRPr="004F471A">
        <w:rPr>
          <w:rFonts w:ascii="微软雅黑" w:eastAsia="微软雅黑" w:hAnsi="微软雅黑" w:hint="eastAsia"/>
          <w:color w:val="333333"/>
          <w:sz w:val="20"/>
          <w:szCs w:val="20"/>
        </w:rPr>
        <w:br/>
      </w:r>
    </w:p>
    <w:p w:rsidR="008C27E4" w:rsidRDefault="008C27E4" w:rsidP="008C27E4">
      <w:pPr>
        <w:rPr>
          <w:b/>
          <w:lang w:eastAsia="zh-CN"/>
        </w:rPr>
      </w:pPr>
      <w:r>
        <w:rPr>
          <w:rFonts w:hint="eastAsia"/>
          <w:b/>
        </w:rPr>
        <w:t>References</w:t>
      </w:r>
      <w:r w:rsidRPr="00AB6259">
        <w:rPr>
          <w:rFonts w:hint="eastAsia"/>
        </w:rPr>
        <w:t xml:space="preserve"> </w:t>
      </w:r>
      <w:r w:rsidRPr="00AB6259">
        <w:rPr>
          <w:rFonts w:hint="eastAsia"/>
          <w:lang w:eastAsia="zh-CN"/>
        </w:rPr>
        <w:t>(example)</w:t>
      </w:r>
    </w:p>
    <w:p w:rsidR="003329D6" w:rsidRDefault="00E42A98" w:rsidP="00621F5D">
      <w:pPr>
        <w:ind w:left="480" w:hangingChars="200" w:hanging="480"/>
        <w:rPr>
          <w:lang w:val="hr-HR" w:eastAsia="zh-CN"/>
        </w:rPr>
      </w:pPr>
      <w:r w:rsidRPr="00E42A98">
        <w:rPr>
          <w:lang w:val="hr-HR"/>
        </w:rPr>
        <w:t>W</w:t>
      </w:r>
      <w:r>
        <w:rPr>
          <w:rFonts w:hint="eastAsia"/>
          <w:lang w:val="hr-HR" w:eastAsia="zh-CN"/>
        </w:rPr>
        <w:t>illiams</w:t>
      </w:r>
      <w:r>
        <w:rPr>
          <w:lang w:val="hr-HR"/>
        </w:rPr>
        <w:t>, J</w:t>
      </w:r>
      <w:r>
        <w:rPr>
          <w:rFonts w:hint="eastAsia"/>
          <w:lang w:val="hr-HR" w:eastAsia="zh-CN"/>
        </w:rPr>
        <w:t>r.</w:t>
      </w:r>
      <w:r w:rsidRPr="00E42A98">
        <w:rPr>
          <w:lang w:val="hr-HR"/>
        </w:rPr>
        <w:t>, E. H., G</w:t>
      </w:r>
      <w:r>
        <w:rPr>
          <w:rFonts w:hint="eastAsia"/>
          <w:lang w:val="hr-HR" w:eastAsia="zh-CN"/>
        </w:rPr>
        <w:t>oenaga</w:t>
      </w:r>
      <w:r w:rsidRPr="00E42A98">
        <w:rPr>
          <w:lang w:val="hr-HR"/>
        </w:rPr>
        <w:t>,</w:t>
      </w:r>
      <w:r>
        <w:rPr>
          <w:rFonts w:hint="eastAsia"/>
          <w:lang w:val="hr-HR" w:eastAsia="zh-CN"/>
        </w:rPr>
        <w:t xml:space="preserve"> C.,</w:t>
      </w:r>
      <w:r w:rsidRPr="00E42A98">
        <w:rPr>
          <w:lang w:val="hr-HR"/>
        </w:rPr>
        <w:t xml:space="preserve"> </w:t>
      </w:r>
      <w:r>
        <w:rPr>
          <w:rFonts w:hint="eastAsia"/>
          <w:lang w:val="hr-HR" w:eastAsia="zh-CN"/>
        </w:rPr>
        <w:t xml:space="preserve">and </w:t>
      </w:r>
      <w:r w:rsidRPr="00E42A98">
        <w:rPr>
          <w:lang w:val="hr-HR"/>
        </w:rPr>
        <w:t>VINCENTE</w:t>
      </w:r>
      <w:r>
        <w:rPr>
          <w:rFonts w:hint="eastAsia"/>
          <w:lang w:val="hr-HR" w:eastAsia="zh-CN"/>
        </w:rPr>
        <w:t>, V</w:t>
      </w:r>
      <w:r w:rsidRPr="00E42A98">
        <w:rPr>
          <w:lang w:val="hr-HR"/>
        </w:rPr>
        <w:t>.</w:t>
      </w:r>
      <w:r>
        <w:rPr>
          <w:rFonts w:hint="eastAsia"/>
          <w:lang w:val="hr-HR" w:eastAsia="zh-CN"/>
        </w:rPr>
        <w:t>,</w:t>
      </w:r>
      <w:r w:rsidRPr="00E42A98">
        <w:rPr>
          <w:lang w:val="hr-HR"/>
        </w:rPr>
        <w:t xml:space="preserve"> 1987. Mass</w:t>
      </w:r>
      <w:r>
        <w:rPr>
          <w:rFonts w:hint="eastAsia"/>
          <w:lang w:val="hr-HR" w:eastAsia="zh-CN"/>
        </w:rPr>
        <w:t xml:space="preserve"> </w:t>
      </w:r>
      <w:r w:rsidRPr="00E42A98">
        <w:rPr>
          <w:lang w:val="hr-HR"/>
        </w:rPr>
        <w:t>bleachings on Atlantic coral reefs. Science 238:877–888.</w:t>
      </w:r>
    </w:p>
    <w:p w:rsidR="00621F5D" w:rsidRDefault="004C14F1" w:rsidP="00621F5D">
      <w:pPr>
        <w:ind w:left="480" w:hangingChars="200" w:hanging="480"/>
        <w:rPr>
          <w:lang w:val="hr-HR" w:eastAsia="zh-CN"/>
        </w:rPr>
      </w:pPr>
      <w:r>
        <w:rPr>
          <w:lang w:val="hr-HR" w:eastAsia="zh-CN"/>
        </w:rPr>
        <w:t xml:space="preserve">Intergovernmental Panel </w:t>
      </w:r>
      <w:r>
        <w:rPr>
          <w:rFonts w:hint="eastAsia"/>
          <w:lang w:val="hr-HR" w:eastAsia="zh-CN"/>
        </w:rPr>
        <w:t>o</w:t>
      </w:r>
      <w:r w:rsidRPr="004C14F1">
        <w:rPr>
          <w:lang w:val="hr-HR" w:eastAsia="zh-CN"/>
        </w:rPr>
        <w:t>n Climate Change (IPCC). 2001.</w:t>
      </w:r>
      <w:r>
        <w:rPr>
          <w:rFonts w:hint="eastAsia"/>
          <w:lang w:val="hr-HR" w:eastAsia="zh-CN"/>
        </w:rPr>
        <w:t xml:space="preserve"> </w:t>
      </w:r>
      <w:r w:rsidRPr="004C14F1">
        <w:rPr>
          <w:lang w:val="hr-HR" w:eastAsia="zh-CN"/>
        </w:rPr>
        <w:t>Climate Change 2001: The Scientific Basis Climate Change</w:t>
      </w:r>
      <w:r>
        <w:rPr>
          <w:rFonts w:hint="eastAsia"/>
          <w:lang w:val="hr-HR" w:eastAsia="zh-CN"/>
        </w:rPr>
        <w:t xml:space="preserve"> </w:t>
      </w:r>
      <w:r w:rsidRPr="004C14F1">
        <w:rPr>
          <w:lang w:val="hr-HR" w:eastAsia="zh-CN"/>
        </w:rPr>
        <w:t>1995. Cambridge University Press, New York.</w:t>
      </w:r>
      <w:r w:rsidR="00004301">
        <w:rPr>
          <w:rFonts w:hint="eastAsia"/>
          <w:lang w:val="hr-HR" w:eastAsia="zh-CN"/>
        </w:rPr>
        <w:t xml:space="preserve"> </w:t>
      </w:r>
    </w:p>
    <w:p w:rsidR="00A4752C" w:rsidRDefault="00004301" w:rsidP="00621F5D">
      <w:pPr>
        <w:ind w:left="480" w:hangingChars="200" w:hanging="480"/>
        <w:rPr>
          <w:lang w:val="hr-HR" w:eastAsia="zh-CN"/>
        </w:rPr>
      </w:pPr>
      <w:r w:rsidRPr="00004301">
        <w:rPr>
          <w:lang w:val="hr-HR" w:eastAsia="zh-CN"/>
        </w:rPr>
        <w:t>Lonhart, S. 2003. Status of the invasive algal Undaria pinnifida in</w:t>
      </w:r>
      <w:r>
        <w:rPr>
          <w:rFonts w:hint="eastAsia"/>
          <w:lang w:val="hr-HR" w:eastAsia="zh-CN"/>
        </w:rPr>
        <w:t xml:space="preserve"> </w:t>
      </w:r>
      <w:r w:rsidRPr="00004301">
        <w:rPr>
          <w:lang w:val="hr-HR" w:eastAsia="zh-CN"/>
        </w:rPr>
        <w:t xml:space="preserve">Monterey Harbor. </w:t>
      </w:r>
      <w:hyperlink r:id="rId7" w:history="1">
        <w:r w:rsidR="00621F5D" w:rsidRPr="00621F5D">
          <w:rPr>
            <w:rStyle w:val="a3"/>
            <w:color w:val="0000FF"/>
            <w:lang w:val="hr-HR" w:eastAsia="zh-CN"/>
          </w:rPr>
          <w:t>http://montereybay.noaa.gov/research/techreports/undariawsn.html</w:t>
        </w:r>
      </w:hyperlink>
      <w:r w:rsidR="00621F5D" w:rsidRPr="00621F5D">
        <w:rPr>
          <w:rFonts w:hint="eastAsia"/>
          <w:color w:val="0000FF"/>
          <w:lang w:val="hr-HR" w:eastAsia="zh-CN"/>
        </w:rPr>
        <w:t xml:space="preserve"> </w:t>
      </w:r>
      <w:r w:rsidRPr="00004301">
        <w:rPr>
          <w:lang w:val="hr-HR" w:eastAsia="zh-CN"/>
        </w:rPr>
        <w:t xml:space="preserve"> (accessed 15 December 2007).</w:t>
      </w:r>
    </w:p>
    <w:p w:rsidR="00621F5D" w:rsidRPr="008C27E4" w:rsidRDefault="00621F5D" w:rsidP="00004301">
      <w:pPr>
        <w:rPr>
          <w:lang w:val="hr-HR" w:eastAsia="zh-CN"/>
        </w:rPr>
      </w:pPr>
    </w:p>
    <w:sectPr w:rsidR="00621F5D" w:rsidRPr="008C2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81" w:rsidRDefault="00686981" w:rsidP="00F1003B">
      <w:r>
        <w:separator/>
      </w:r>
    </w:p>
  </w:endnote>
  <w:endnote w:type="continuationSeparator" w:id="0">
    <w:p w:rsidR="00686981" w:rsidRDefault="00686981" w:rsidP="00F1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81" w:rsidRDefault="00686981" w:rsidP="00F1003B">
      <w:r>
        <w:separator/>
      </w:r>
    </w:p>
  </w:footnote>
  <w:footnote w:type="continuationSeparator" w:id="0">
    <w:p w:rsidR="00686981" w:rsidRDefault="00686981" w:rsidP="00F1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4"/>
    <w:rsid w:val="00004301"/>
    <w:rsid w:val="000E6C34"/>
    <w:rsid w:val="0014467B"/>
    <w:rsid w:val="003329D6"/>
    <w:rsid w:val="00332F2F"/>
    <w:rsid w:val="00337EC3"/>
    <w:rsid w:val="004C14F1"/>
    <w:rsid w:val="00621F5D"/>
    <w:rsid w:val="00686981"/>
    <w:rsid w:val="008C27E4"/>
    <w:rsid w:val="00A4752C"/>
    <w:rsid w:val="00C244DB"/>
    <w:rsid w:val="00DC5E41"/>
    <w:rsid w:val="00E06459"/>
    <w:rsid w:val="00E42A98"/>
    <w:rsid w:val="00E62521"/>
    <w:rsid w:val="00F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E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next w:val="Authors"/>
    <w:rsid w:val="008C27E4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rsid w:val="008C27E4"/>
    <w:pPr>
      <w:jc w:val="center"/>
    </w:pPr>
    <w:rPr>
      <w:lang w:val="hr-HR"/>
    </w:rPr>
  </w:style>
  <w:style w:type="paragraph" w:customStyle="1" w:styleId="Papertext">
    <w:name w:val="Paper text"/>
    <w:basedOn w:val="a"/>
    <w:rsid w:val="008C27E4"/>
    <w:pPr>
      <w:jc w:val="both"/>
    </w:pPr>
  </w:style>
  <w:style w:type="character" w:customStyle="1" w:styleId="AuthorsafiiliationChar">
    <w:name w:val="Author's afiiliation Char"/>
    <w:basedOn w:val="a0"/>
    <w:rsid w:val="008C27E4"/>
    <w:rPr>
      <w:i/>
      <w:sz w:val="24"/>
      <w:szCs w:val="24"/>
      <w:lang w:val="hr-HR" w:eastAsia="en-US" w:bidi="ar-SA"/>
    </w:rPr>
  </w:style>
  <w:style w:type="character" w:styleId="a3">
    <w:name w:val="Hyperlink"/>
    <w:basedOn w:val="a0"/>
    <w:rsid w:val="008C27E4"/>
    <w:rPr>
      <w:color w:val="FFFFFF"/>
      <w:u w:val="single"/>
    </w:rPr>
  </w:style>
  <w:style w:type="character" w:styleId="a4">
    <w:name w:val="FollowedHyperlink"/>
    <w:basedOn w:val="a0"/>
    <w:uiPriority w:val="99"/>
    <w:semiHidden/>
    <w:unhideWhenUsed/>
    <w:rsid w:val="00337EC3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1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0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F100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03B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E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basedOn w:val="a"/>
    <w:next w:val="Authors"/>
    <w:rsid w:val="008C27E4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a"/>
    <w:next w:val="Papertext"/>
    <w:rsid w:val="008C27E4"/>
    <w:pPr>
      <w:jc w:val="center"/>
    </w:pPr>
    <w:rPr>
      <w:lang w:val="hr-HR"/>
    </w:rPr>
  </w:style>
  <w:style w:type="paragraph" w:customStyle="1" w:styleId="Papertext">
    <w:name w:val="Paper text"/>
    <w:basedOn w:val="a"/>
    <w:rsid w:val="008C27E4"/>
    <w:pPr>
      <w:jc w:val="both"/>
    </w:pPr>
  </w:style>
  <w:style w:type="character" w:customStyle="1" w:styleId="AuthorsafiiliationChar">
    <w:name w:val="Author's afiiliation Char"/>
    <w:basedOn w:val="a0"/>
    <w:rsid w:val="008C27E4"/>
    <w:rPr>
      <w:i/>
      <w:sz w:val="24"/>
      <w:szCs w:val="24"/>
      <w:lang w:val="hr-HR" w:eastAsia="en-US" w:bidi="ar-SA"/>
    </w:rPr>
  </w:style>
  <w:style w:type="character" w:styleId="a3">
    <w:name w:val="Hyperlink"/>
    <w:basedOn w:val="a0"/>
    <w:rsid w:val="008C27E4"/>
    <w:rPr>
      <w:color w:val="FFFFFF"/>
      <w:u w:val="single"/>
    </w:rPr>
  </w:style>
  <w:style w:type="character" w:styleId="a4">
    <w:name w:val="FollowedHyperlink"/>
    <w:basedOn w:val="a0"/>
    <w:uiPriority w:val="99"/>
    <w:semiHidden/>
    <w:unhideWhenUsed/>
    <w:rsid w:val="00337EC3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10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1003B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F100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1003B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tereybay.noaa.gov/research/techreports/undariaws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1294</Characters>
  <Application>Microsoft Office Word</Application>
  <DocSecurity>0</DocSecurity>
  <Lines>10</Lines>
  <Paragraphs>3</Paragraphs>
  <ScaleCrop>false</ScaleCrop>
  <Company>番茄花园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Lixz</dc:creator>
  <cp:keywords/>
  <dc:description/>
  <cp:lastModifiedBy>ltan</cp:lastModifiedBy>
  <cp:revision>15</cp:revision>
  <dcterms:created xsi:type="dcterms:W3CDTF">2012-07-18T05:00:00Z</dcterms:created>
  <dcterms:modified xsi:type="dcterms:W3CDTF">2016-11-28T08:07:00Z</dcterms:modified>
</cp:coreProperties>
</file>